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4.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45.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46.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227478, Number Passed Filter: 227132</w:t>
      </w:r>
      <w:r>
        <w:br/>
      </w:r>
      <w:r>
        <w:rPr>
          <w:rStyle w:val="VerbatimChar"/>
        </w:rPr>
        <w:t xml:space="preserve">## I Codes: 3772 (1.658182%)</w:t>
      </w:r>
      <w:r>
        <w:br/>
      </w:r>
      <w:r>
        <w:rPr>
          <w:rStyle w:val="VerbatimChar"/>
        </w:rPr>
        <w:t xml:space="preserve">## Q Codes: 508 (0.223318%)</w:t>
      </w:r>
      <w:r>
        <w:br/>
      </w:r>
      <w:r>
        <w:rPr>
          <w:rStyle w:val="VerbatimChar"/>
        </w:rPr>
        <w:t xml:space="preserve">## U Codes: 390 (0.171445%)</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bookmarkEnd w:id="43"/>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4.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5.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6.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7.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8.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9.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0.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1.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2.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3.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4.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5.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6.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7.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8.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19.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0.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1.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2.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3.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4.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5.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6.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7.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8.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29.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0.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1.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2.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3.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4.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5.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6.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Trendlines_ManagedArea-37.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9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Lab_Surface_files/figure-html/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p>
    <w:bookmarkEnd w:id="1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Turbidity</dc:title>
  <dc:creator/>
  <cp:keywords/>
  <dcterms:created xsi:type="dcterms:W3CDTF">2022-12-03T06:03:19Z</dcterms:created>
  <dcterms:modified xsi:type="dcterms:W3CDTF">2022-12-03T06:03:19Z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